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265F" w:rsidRPr="008C4AFE" w:rsidRDefault="00CC20F8" w:rsidP="00DE37A9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D468C5">
        <w:rPr>
          <w:rFonts w:ascii="Times New Roman" w:hAnsi="Times New Roman" w:cs="Times New Roman"/>
          <w:b/>
          <w:sz w:val="24"/>
          <w:szCs w:val="24"/>
        </w:rPr>
        <w:t>№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="008C4AFE">
        <w:rPr>
          <w:rFonts w:ascii="Times New Roman" w:hAnsi="Times New Roman" w:cs="Times New Roman"/>
          <w:b/>
          <w:sz w:val="24"/>
          <w:szCs w:val="24"/>
        </w:rPr>
        <w:t xml:space="preserve"> к приложению №</w:t>
      </w:r>
      <w:r w:rsidR="008C4AFE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p w:rsidR="0068265F" w:rsidRDefault="0068265F" w:rsidP="00DE37A9">
      <w:pPr>
        <w:rPr>
          <w:rFonts w:ascii="Times New Roman" w:hAnsi="Times New Roman" w:cs="Times New Roman"/>
          <w:b/>
          <w:sz w:val="24"/>
          <w:szCs w:val="24"/>
        </w:rPr>
      </w:pPr>
    </w:p>
    <w:p w:rsidR="00555797" w:rsidRDefault="00555797" w:rsidP="00DE37A9">
      <w:pPr>
        <w:rPr>
          <w:rFonts w:ascii="Times New Roman" w:hAnsi="Times New Roman" w:cs="Times New Roman"/>
          <w:b/>
          <w:sz w:val="24"/>
          <w:szCs w:val="24"/>
        </w:rPr>
      </w:pPr>
      <w:r w:rsidRPr="00555797">
        <w:rPr>
          <w:rFonts w:ascii="Times New Roman" w:hAnsi="Times New Roman" w:cs="Times New Roman"/>
          <w:b/>
          <w:sz w:val="24"/>
          <w:szCs w:val="24"/>
        </w:rPr>
        <w:t>С положениями памятки и порядком действий ознакомлен:</w:t>
      </w:r>
      <w:r w:rsidR="0068265F">
        <w:t xml:space="preserve"> </w:t>
      </w:r>
      <w:r w:rsidR="0068265F" w:rsidRPr="0068265F">
        <w:rPr>
          <w:b/>
          <w:color w:val="000000" w:themeColor="text1"/>
        </w:rPr>
        <w:t>Ф.И.О.</w:t>
      </w:r>
    </w:p>
    <w:p w:rsidR="00725F17" w:rsidRPr="00555797" w:rsidRDefault="00725F17" w:rsidP="00DE37A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</w:t>
      </w:r>
    </w:p>
    <w:p w:rsidR="00D65CDF" w:rsidRDefault="00D65CDF" w:rsidP="00DE37A9">
      <w:pPr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:rsidR="00DE37A9" w:rsidRDefault="00DE37A9" w:rsidP="00555797">
      <w:pPr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ОТДЕЛ ПО</w:t>
      </w:r>
      <w:r w:rsidR="00C421CA" w:rsidRPr="00B17DC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ГРАЖДАНСКОЙ О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>БОРОНЕ</w:t>
      </w:r>
    </w:p>
    <w:p w:rsidR="00C421CA" w:rsidRPr="00DE37A9" w:rsidRDefault="00DE37A9" w:rsidP="00DE37A9">
      <w:pPr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     И ЧРЕЗВЫЧАЙНЫМ СИТУАЦИЯМ </w:t>
      </w:r>
    </w:p>
    <w:p w:rsidR="00C421CA" w:rsidRPr="00A72488" w:rsidRDefault="00C421CA" w:rsidP="00C421CA">
      <w:pPr>
        <w:jc w:val="center"/>
        <w:rPr>
          <w:rFonts w:ascii="Times New Roman" w:hAnsi="Times New Roman" w:cs="Times New Roman"/>
          <w:noProof/>
          <w:color w:val="984806"/>
          <w:sz w:val="24"/>
          <w:szCs w:val="24"/>
        </w:rPr>
      </w:pPr>
    </w:p>
    <w:bookmarkStart w:id="0" w:name="_GoBack"/>
    <w:bookmarkEnd w:id="0"/>
    <w:p w:rsidR="00C421CA" w:rsidRPr="00A72488" w:rsidRDefault="00C71C47" w:rsidP="00C421CA">
      <w:pPr>
        <w:jc w:val="center"/>
        <w:rPr>
          <w:rFonts w:ascii="Times New Roman" w:hAnsi="Times New Roman" w:cs="Times New Roman"/>
          <w:noProof/>
          <w:color w:val="984806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575376</wp:posOffset>
                </wp:positionH>
                <wp:positionV relativeFrom="paragraph">
                  <wp:posOffset>10992</wp:posOffset>
                </wp:positionV>
                <wp:extent cx="2438400" cy="615315"/>
                <wp:effectExtent l="0" t="0" r="0" b="0"/>
                <wp:wrapNone/>
                <wp:docPr id="5" name="WordAr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438400" cy="61531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C71C47" w:rsidRDefault="00C71C47" w:rsidP="00C71C47">
                            <w:pPr>
                              <w:pStyle w:val="aa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80008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ПАМЯТКА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14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WordArt 5" o:spid="_x0000_s1026" type="#_x0000_t202" style="position:absolute;left:0;text-align:left;margin-left:45.3pt;margin-top:.85pt;width:192pt;height:48.4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" filled="f" stroked="f">
                <o:lock v:ext="edit" shapetype="t"/>
                <v:textbox style="mso-fit-shape-to-text:t">
                  <w:txbxContent>
                    <w:p w:rsidR="00C71C47" w:rsidRDefault="00C71C47" w:rsidP="00C71C47">
                      <w:pPr>
                        <w:pStyle w:val="aa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hAnsi="Arial" w:cs="Arial"/>
                          <w:color w:val="FF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800080"/>
                            </w14:solidFill>
                            <w14:prstDash w14:val="solid"/>
                            <w14:round/>
                          </w14:textOutline>
                        </w:rPr>
                        <w:t>ПАМЯТКА</w:t>
                      </w:r>
                    </w:p>
                  </w:txbxContent>
                </v:textbox>
              </v:shape>
            </w:pict>
          </mc:Fallback>
        </mc:AlternateContent>
      </w:r>
    </w:p>
    <w:p w:rsidR="00C421CA" w:rsidRPr="00A72488" w:rsidRDefault="00C421CA" w:rsidP="00C421CA">
      <w:pPr>
        <w:jc w:val="center"/>
        <w:rPr>
          <w:rStyle w:val="FontStyle80"/>
          <w:color w:val="3333FF"/>
          <w:sz w:val="24"/>
          <w:szCs w:val="24"/>
        </w:rPr>
      </w:pPr>
    </w:p>
    <w:p w:rsidR="00C421CA" w:rsidRPr="00A72488" w:rsidRDefault="00C421CA" w:rsidP="00C421CA">
      <w:pPr>
        <w:jc w:val="center"/>
        <w:rPr>
          <w:rStyle w:val="FontStyle80"/>
          <w:color w:val="3333FF"/>
          <w:sz w:val="24"/>
          <w:szCs w:val="24"/>
        </w:rPr>
      </w:pPr>
    </w:p>
    <w:p w:rsidR="00C421CA" w:rsidRPr="00A72488" w:rsidRDefault="00C421CA" w:rsidP="00C421CA">
      <w:pPr>
        <w:jc w:val="center"/>
        <w:rPr>
          <w:rStyle w:val="FontStyle80"/>
          <w:color w:val="3333FF"/>
          <w:sz w:val="24"/>
          <w:szCs w:val="24"/>
        </w:rPr>
      </w:pPr>
    </w:p>
    <w:p w:rsidR="00C421CA" w:rsidRDefault="00C421CA" w:rsidP="00C421CA">
      <w:pPr>
        <w:jc w:val="center"/>
        <w:rPr>
          <w:rStyle w:val="FontStyle80"/>
          <w:color w:val="3333FF"/>
          <w:sz w:val="24"/>
          <w:szCs w:val="24"/>
        </w:rPr>
      </w:pPr>
    </w:p>
    <w:p w:rsidR="00C421CA" w:rsidRPr="00B17DC8" w:rsidRDefault="00C421CA" w:rsidP="00B17DC8">
      <w:pPr>
        <w:tabs>
          <w:tab w:val="left" w:pos="709"/>
        </w:tabs>
        <w:jc w:val="center"/>
        <w:rPr>
          <w:rStyle w:val="FontStyle80"/>
          <w:b/>
          <w:color w:val="0000FF"/>
          <w:sz w:val="24"/>
          <w:szCs w:val="24"/>
        </w:rPr>
      </w:pPr>
      <w:r w:rsidRPr="00B17DC8">
        <w:rPr>
          <w:rStyle w:val="FontStyle80"/>
          <w:b/>
          <w:color w:val="0000FF"/>
          <w:sz w:val="24"/>
          <w:szCs w:val="24"/>
        </w:rPr>
        <w:t xml:space="preserve">О ПОРЯДКЕ ДЕЙСТВИЙ ТЕХНОЛОГИЧЕСКОГО И АДМИНИСТРАТИВНОГО ПЕРСОНАЛА, РАБОТНИКОВ ПОДРЯДНЫХ ОРГАНИЗАЦИЙ ПРИ </w:t>
      </w:r>
      <w:r w:rsidR="00B17DC8" w:rsidRPr="00B17DC8">
        <w:rPr>
          <w:rFonts w:ascii="Times New Roman" w:hAnsi="Times New Roman" w:cs="Times New Roman"/>
          <w:b/>
          <w:color w:val="0000FF"/>
          <w:sz w:val="24"/>
          <w:szCs w:val="24"/>
        </w:rPr>
        <w:t>УГРОЗЕ СОВЕРШЕНИЯ ТЕРРОРИСТИЧЕСКОГО АКТА</w:t>
      </w:r>
      <w:r w:rsidR="001C2BF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B17DC8" w:rsidRPr="00B17DC8">
        <w:rPr>
          <w:rFonts w:ascii="Times New Roman" w:hAnsi="Times New Roman" w:cs="Times New Roman"/>
          <w:b/>
          <w:color w:val="0000FF"/>
          <w:sz w:val="24"/>
          <w:szCs w:val="24"/>
        </w:rPr>
        <w:t>С ПРИМЕНЕНИЕМ СОВРЕМЕННЫХ СРЕДСТВ ПОРАЖЕНИЯ ПО ОБЪЕКТАМ ПАО «ОРСКНЕФТЕОРГСИНТЕЗ»</w:t>
      </w:r>
    </w:p>
    <w:p w:rsidR="00C421CA" w:rsidRPr="00A72488" w:rsidRDefault="00C421CA" w:rsidP="00C421CA">
      <w:pPr>
        <w:jc w:val="center"/>
        <w:rPr>
          <w:rFonts w:ascii="Times New Roman" w:hAnsi="Times New Roman" w:cs="Times New Roman"/>
          <w:caps/>
          <w:color w:val="3333FF"/>
          <w:sz w:val="24"/>
          <w:szCs w:val="24"/>
        </w:rPr>
      </w:pPr>
    </w:p>
    <w:p w:rsidR="00C421CA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</w:p>
    <w:p w:rsidR="00C421CA" w:rsidRDefault="00C421CA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DE37A9" w:rsidRDefault="00DE37A9" w:rsidP="005C40F6">
      <w:pPr>
        <w:keepNext/>
        <w:tabs>
          <w:tab w:val="left" w:pos="993"/>
        </w:tabs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C421CA" w:rsidRDefault="00C421CA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5C40F6" w:rsidRDefault="005C40F6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68265F" w:rsidRDefault="0068265F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5C40F6" w:rsidRPr="00A72488" w:rsidRDefault="005C40F6" w:rsidP="00C421CA">
      <w:pPr>
        <w:keepNext/>
        <w:tabs>
          <w:tab w:val="left" w:pos="993"/>
        </w:tabs>
        <w:ind w:firstLine="142"/>
        <w:jc w:val="both"/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</w:p>
    <w:p w:rsidR="00C421CA" w:rsidRPr="00A72488" w:rsidRDefault="00C421CA" w:rsidP="00C421CA">
      <w:pPr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  <w:r w:rsidRPr="00A72488">
        <w:rPr>
          <w:noProof/>
          <w:color w:val="1F497D"/>
          <w:sz w:val="24"/>
          <w:szCs w:val="24"/>
          <w:lang w:eastAsia="ru-RU"/>
        </w:rPr>
        <w:drawing>
          <wp:inline distT="0" distB="0" distL="0" distR="0" wp14:anchorId="4FD1E44D" wp14:editId="423032CB">
            <wp:extent cx="3114675" cy="413478"/>
            <wp:effectExtent l="0" t="0" r="0" b="0"/>
            <wp:docPr id="2" name="Рисунок 2" descr="cid:image002.png@01DB7ED5.BB689A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9631654" descr="cid:image002.png@01DB7ED5.BB689A10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13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656" w:rsidRDefault="00C421CA" w:rsidP="00AA3656">
      <w:pPr>
        <w:tabs>
          <w:tab w:val="left" w:pos="567"/>
        </w:tabs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A72488">
        <w:rPr>
          <w:rFonts w:ascii="Times New Roman" w:hAnsi="Times New Roman" w:cs="Times New Roman"/>
          <w:b/>
          <w:sz w:val="24"/>
          <w:szCs w:val="24"/>
        </w:rPr>
        <w:t xml:space="preserve">                                  </w:t>
      </w:r>
      <w:r w:rsidRPr="00A72488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2025</w:t>
      </w:r>
    </w:p>
    <w:p w:rsidR="00C421CA" w:rsidRPr="00FD53A9" w:rsidRDefault="00B17DC8" w:rsidP="00B17DC8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D53A9">
        <w:rPr>
          <w:rFonts w:ascii="Times New Roman" w:hAnsi="Times New Roman" w:cs="Times New Roman"/>
          <w:b/>
          <w:color w:val="FF0000"/>
          <w:sz w:val="24"/>
          <w:szCs w:val="24"/>
        </w:rPr>
        <w:t>ПОРЯДОК ДЕЙСТВИЯ ПЕРСОНАЛА</w:t>
      </w:r>
      <w:r w:rsidR="00C421CA" w:rsidRPr="00FD53A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FD53A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ВО </w:t>
      </w:r>
      <w:r w:rsidR="00C421CA" w:rsidRPr="00FD53A9">
        <w:rPr>
          <w:rFonts w:ascii="Times New Roman" w:hAnsi="Times New Roman" w:cs="Times New Roman"/>
          <w:b/>
          <w:color w:val="FF0000"/>
          <w:sz w:val="24"/>
          <w:szCs w:val="24"/>
        </w:rPr>
        <w:t>ВРЕМЯ</w:t>
      </w:r>
      <w:r w:rsidR="0068265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ОБЪЯВЛЕНИЯ ПЕРВОГО</w:t>
      </w:r>
      <w:r w:rsidR="00FD53A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УРОВНЯ</w:t>
      </w:r>
      <w:r w:rsidR="001C2BF8" w:rsidRPr="00FD53A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БЕСПИЛОТНОЙ ОПАСНОСТИ</w:t>
      </w:r>
    </w:p>
    <w:p w:rsidR="004C5EEA" w:rsidRPr="00D65CDF" w:rsidRDefault="004C5EEA" w:rsidP="007C235C">
      <w:pPr>
        <w:pStyle w:val="a5"/>
        <w:numPr>
          <w:ilvl w:val="0"/>
          <w:numId w:val="11"/>
        </w:numPr>
        <w:ind w:left="142" w:hanging="720"/>
        <w:rPr>
          <w:rFonts w:ascii="Times New Roman" w:hAnsi="Times New Roman" w:cs="Times New Roman"/>
          <w:sz w:val="24"/>
          <w:szCs w:val="24"/>
        </w:rPr>
      </w:pPr>
      <w:r w:rsidRPr="00D65CDF">
        <w:rPr>
          <w:rFonts w:ascii="Times New Roman" w:hAnsi="Times New Roman" w:cs="Times New Roman"/>
          <w:b/>
          <w:sz w:val="24"/>
          <w:szCs w:val="24"/>
        </w:rPr>
        <w:t>1.</w:t>
      </w:r>
      <w:r w:rsidRPr="00D65CDF">
        <w:rPr>
          <w:rFonts w:ascii="Times New Roman" w:hAnsi="Times New Roman" w:cs="Times New Roman"/>
          <w:sz w:val="24"/>
          <w:szCs w:val="24"/>
        </w:rPr>
        <w:t xml:space="preserve"> </w:t>
      </w:r>
      <w:r w:rsidR="0068265F">
        <w:rPr>
          <w:rFonts w:ascii="Times New Roman" w:hAnsi="Times New Roman" w:cs="Times New Roman"/>
          <w:b/>
          <w:sz w:val="24"/>
          <w:szCs w:val="24"/>
          <w:u w:val="single"/>
        </w:rPr>
        <w:t>Первый</w:t>
      </w:r>
      <w:r w:rsidR="001C2BF8" w:rsidRPr="00D65CDF">
        <w:rPr>
          <w:rFonts w:ascii="Times New Roman" w:hAnsi="Times New Roman" w:cs="Times New Roman"/>
          <w:b/>
          <w:sz w:val="24"/>
          <w:szCs w:val="24"/>
          <w:u w:val="single"/>
        </w:rPr>
        <w:t xml:space="preserve"> уровень</w:t>
      </w:r>
      <w:r w:rsidR="001C2BF8" w:rsidRPr="00D65CDF">
        <w:rPr>
          <w:rFonts w:ascii="Times New Roman" w:hAnsi="Times New Roman" w:cs="Times New Roman"/>
          <w:sz w:val="24"/>
          <w:szCs w:val="24"/>
        </w:rPr>
        <w:t xml:space="preserve"> означает обнаружение прямой угрозы беспилотной опасности и объявляется в общем по предприятию</w:t>
      </w:r>
      <w:r w:rsidRPr="00D65CDF">
        <w:rPr>
          <w:rFonts w:ascii="Times New Roman" w:hAnsi="Times New Roman" w:cs="Times New Roman"/>
          <w:sz w:val="24"/>
          <w:szCs w:val="24"/>
        </w:rPr>
        <w:t xml:space="preserve"> по локальной системе оповещения</w:t>
      </w:r>
      <w:r w:rsidR="00B10C1B" w:rsidRPr="00D65CDF">
        <w:rPr>
          <w:rFonts w:ascii="Times New Roman" w:hAnsi="Times New Roman" w:cs="Times New Roman"/>
          <w:sz w:val="24"/>
          <w:szCs w:val="24"/>
        </w:rPr>
        <w:t xml:space="preserve"> (ЛСО</w:t>
      </w:r>
      <w:proofErr w:type="gramStart"/>
      <w:r w:rsidR="00D65CDF" w:rsidRPr="00D65CDF">
        <w:rPr>
          <w:rFonts w:ascii="Times New Roman" w:hAnsi="Times New Roman" w:cs="Times New Roman"/>
          <w:sz w:val="24"/>
          <w:szCs w:val="24"/>
        </w:rPr>
        <w:t xml:space="preserve">).  </w:t>
      </w:r>
      <w:r w:rsidRPr="00D65CDF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Pr="00D65CDF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D65CDF">
        <w:rPr>
          <w:noProof/>
          <w:sz w:val="24"/>
          <w:szCs w:val="24"/>
          <w:lang w:eastAsia="ru-RU"/>
        </w:rPr>
        <w:drawing>
          <wp:inline distT="0" distB="0" distL="0" distR="0" wp14:anchorId="0CD4F902" wp14:editId="616176C6">
            <wp:extent cx="2933700" cy="1325880"/>
            <wp:effectExtent l="0" t="0" r="0" b="7620"/>
            <wp:docPr id="4" name="Рисунок 4" descr="Сигнал «Внимание всем!» 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игнал «Внимание всем!» |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759" cy="1599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BF8" w:rsidRPr="00A81544" w:rsidRDefault="0068265F" w:rsidP="00FD53A9">
      <w:pPr>
        <w:tabs>
          <w:tab w:val="left" w:pos="709"/>
        </w:tabs>
        <w:rPr>
          <w:rFonts w:ascii="Times New Roman" w:hAnsi="Times New Roman" w:cs="Times New Roman"/>
          <w:b/>
          <w:sz w:val="24"/>
          <w:szCs w:val="24"/>
        </w:rPr>
      </w:pPr>
      <w:r w:rsidRPr="0068265F">
        <w:rPr>
          <w:rFonts w:ascii="Times New Roman" w:hAnsi="Times New Roman" w:cs="Times New Roman"/>
          <w:b/>
          <w:sz w:val="24"/>
          <w:szCs w:val="24"/>
          <w:u w:val="single"/>
        </w:rPr>
        <w:t>Весь персонал</w:t>
      </w:r>
      <w:r w:rsidR="003F5915">
        <w:rPr>
          <w:rFonts w:ascii="Times New Roman" w:hAnsi="Times New Roman" w:cs="Times New Roman"/>
          <w:b/>
          <w:sz w:val="24"/>
          <w:szCs w:val="24"/>
        </w:rPr>
        <w:t>:</w:t>
      </w:r>
      <w:r w:rsidR="004C5EEA" w:rsidRPr="00A81544">
        <w:rPr>
          <w:b/>
          <w:noProof/>
          <w:sz w:val="24"/>
          <w:szCs w:val="24"/>
          <w:lang w:eastAsia="ru-RU"/>
        </w:rPr>
        <w:t xml:space="preserve"> </w:t>
      </w:r>
    </w:p>
    <w:p w:rsidR="001C2BF8" w:rsidRPr="003F5915" w:rsidRDefault="00FD53A9" w:rsidP="00FD53A9">
      <w:pPr>
        <w:tabs>
          <w:tab w:val="left" w:pos="709"/>
        </w:tabs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F5915">
        <w:rPr>
          <w:rFonts w:ascii="Times New Roman" w:hAnsi="Times New Roman" w:cs="Times New Roman"/>
          <w:b/>
          <w:color w:val="FF0000"/>
          <w:sz w:val="36"/>
          <w:szCs w:val="24"/>
        </w:rPr>
        <w:t xml:space="preserve">      - </w:t>
      </w:r>
      <w:r w:rsidR="00E34459">
        <w:rPr>
          <w:rFonts w:ascii="Times New Roman" w:hAnsi="Times New Roman" w:cs="Times New Roman"/>
          <w:b/>
          <w:color w:val="FF0000"/>
          <w:sz w:val="32"/>
          <w:szCs w:val="24"/>
        </w:rPr>
        <w:t xml:space="preserve"> </w:t>
      </w:r>
      <w:r w:rsidR="001C21E8">
        <w:rPr>
          <w:rFonts w:ascii="Times New Roman" w:hAnsi="Times New Roman" w:cs="Times New Roman"/>
          <w:b/>
          <w:color w:val="FF0000"/>
          <w:sz w:val="32"/>
          <w:szCs w:val="24"/>
        </w:rPr>
        <w:t xml:space="preserve">Укрывается в </w:t>
      </w:r>
      <w:r w:rsidR="0068265F">
        <w:rPr>
          <w:rFonts w:ascii="Times New Roman" w:hAnsi="Times New Roman" w:cs="Times New Roman"/>
          <w:b/>
          <w:color w:val="FF0000"/>
          <w:sz w:val="32"/>
          <w:szCs w:val="24"/>
        </w:rPr>
        <w:t>ближайших операторных бункерного типа, ЗС ГО или покидает территорию предприятия через КПП.</w:t>
      </w:r>
      <w:r w:rsidR="00E34459">
        <w:rPr>
          <w:rFonts w:ascii="Times New Roman" w:hAnsi="Times New Roman" w:cs="Times New Roman"/>
          <w:b/>
          <w:color w:val="FF0000"/>
          <w:sz w:val="32"/>
          <w:szCs w:val="24"/>
        </w:rPr>
        <w:t xml:space="preserve"> </w:t>
      </w:r>
      <w:r w:rsidR="00A81544" w:rsidRPr="003F5915">
        <w:rPr>
          <w:rFonts w:ascii="Times New Roman" w:hAnsi="Times New Roman" w:cs="Times New Roman"/>
          <w:b/>
          <w:color w:val="FF0000"/>
          <w:sz w:val="32"/>
          <w:szCs w:val="24"/>
        </w:rPr>
        <w:t xml:space="preserve">      </w:t>
      </w:r>
      <w:r w:rsidR="00A81544" w:rsidRPr="003F5915">
        <w:rPr>
          <w:rFonts w:ascii="Times New Roman" w:eastAsia="Calibri" w:hAnsi="Times New Roman" w:cs="Times New Roman"/>
          <w:b/>
          <w:szCs w:val="24"/>
        </w:rPr>
        <w:t xml:space="preserve">  </w:t>
      </w:r>
      <w:r w:rsidR="001C2BF8" w:rsidRPr="003F5915">
        <w:rPr>
          <w:rFonts w:ascii="Times New Roman" w:eastAsia="Calibri" w:hAnsi="Times New Roman" w:cs="Times New Roman"/>
          <w:b/>
          <w:szCs w:val="24"/>
        </w:rPr>
        <w:t xml:space="preserve"> </w:t>
      </w:r>
      <w:r w:rsidR="00A81544" w:rsidRPr="003F5915">
        <w:rPr>
          <w:rFonts w:ascii="Times New Roman" w:eastAsia="Calibri" w:hAnsi="Times New Roman" w:cs="Times New Roman"/>
          <w:b/>
          <w:szCs w:val="24"/>
        </w:rPr>
        <w:t xml:space="preserve"> </w:t>
      </w:r>
    </w:p>
    <w:p w:rsidR="001C2BF8" w:rsidRPr="00FD53A9" w:rsidRDefault="00FD53A9" w:rsidP="00FD53A9">
      <w:pPr>
        <w:tabs>
          <w:tab w:val="left" w:pos="709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r w:rsidR="00A81544">
        <w:rPr>
          <w:rFonts w:ascii="Times New Roman" w:eastAsia="Calibri" w:hAnsi="Times New Roman" w:cs="Times New Roman"/>
          <w:sz w:val="24"/>
          <w:szCs w:val="24"/>
        </w:rPr>
        <w:t>- организовывае</w:t>
      </w:r>
      <w:r w:rsidRPr="00FD53A9">
        <w:rPr>
          <w:rFonts w:ascii="Times New Roman" w:eastAsia="Calibri" w:hAnsi="Times New Roman" w:cs="Times New Roman"/>
          <w:sz w:val="24"/>
          <w:szCs w:val="24"/>
        </w:rPr>
        <w:t>т</w:t>
      </w:r>
      <w:r w:rsidR="001C2BF8" w:rsidRPr="00FD53A9">
        <w:rPr>
          <w:rFonts w:ascii="Times New Roman" w:eastAsia="Calibri" w:hAnsi="Times New Roman" w:cs="Times New Roman"/>
          <w:sz w:val="24"/>
          <w:szCs w:val="24"/>
        </w:rPr>
        <w:t xml:space="preserve"> работу по аварийной остановке объекта в случае получения распоряжения;</w:t>
      </w:r>
    </w:p>
    <w:p w:rsidR="001C2BF8" w:rsidRPr="00FD53A9" w:rsidRDefault="00DE37A9" w:rsidP="00FD53A9">
      <w:pPr>
        <w:tabs>
          <w:tab w:val="left" w:pos="709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E37A9">
        <w:rPr>
          <w:rFonts w:ascii="Times New Roman" w:eastAsia="Calibri" w:hAnsi="Times New Roman" w:cs="Times New Roman"/>
          <w:b/>
          <w:sz w:val="24"/>
          <w:szCs w:val="24"/>
        </w:rPr>
        <w:t xml:space="preserve">   2.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</w:t>
      </w:r>
      <w:r w:rsidR="001C2BF8" w:rsidRPr="00FD53A9">
        <w:rPr>
          <w:rFonts w:ascii="Times New Roman" w:eastAsia="Calibri" w:hAnsi="Times New Roman" w:cs="Times New Roman"/>
          <w:sz w:val="24"/>
          <w:szCs w:val="24"/>
        </w:rPr>
        <w:t>ри получении сигнала от дежурного диспетчера ДДС Общества</w:t>
      </w:r>
      <w:r w:rsidR="00D65CDF">
        <w:rPr>
          <w:rFonts w:ascii="Times New Roman" w:eastAsia="Calibri" w:hAnsi="Times New Roman" w:cs="Times New Roman"/>
          <w:sz w:val="24"/>
          <w:szCs w:val="24"/>
        </w:rPr>
        <w:t xml:space="preserve"> посредством ЛСО об переходе к </w:t>
      </w:r>
      <w:r w:rsidR="0068265F">
        <w:rPr>
          <w:rFonts w:ascii="Times New Roman" w:eastAsia="Calibri" w:hAnsi="Times New Roman" w:cs="Times New Roman"/>
          <w:b/>
          <w:sz w:val="24"/>
          <w:szCs w:val="24"/>
          <w:u w:val="single"/>
        </w:rPr>
        <w:t>второму</w:t>
      </w:r>
      <w:r w:rsidR="001C2BF8" w:rsidRPr="00D65CDF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уровню</w:t>
      </w:r>
      <w:r w:rsidR="0068265F">
        <w:rPr>
          <w:rFonts w:ascii="Times New Roman" w:eastAsia="Calibri" w:hAnsi="Times New Roman" w:cs="Times New Roman"/>
          <w:sz w:val="24"/>
          <w:szCs w:val="24"/>
        </w:rPr>
        <w:t xml:space="preserve"> беспилотной опасности возвращается на рабочие места, продолжает</w:t>
      </w:r>
      <w:r w:rsidR="001C2BF8" w:rsidRPr="00FD53A9">
        <w:rPr>
          <w:rFonts w:ascii="Times New Roman" w:eastAsia="Calibri" w:hAnsi="Times New Roman" w:cs="Times New Roman"/>
          <w:sz w:val="24"/>
          <w:szCs w:val="24"/>
        </w:rPr>
        <w:t xml:space="preserve"> выполнение трудовых обязанностей в режиме повышенной </w:t>
      </w:r>
      <w:r w:rsidR="004C5EEA" w:rsidRPr="00FD53A9">
        <w:rPr>
          <w:rFonts w:ascii="Times New Roman" w:eastAsia="Calibri" w:hAnsi="Times New Roman" w:cs="Times New Roman"/>
          <w:sz w:val="24"/>
          <w:szCs w:val="24"/>
        </w:rPr>
        <w:t>готовности.</w:t>
      </w:r>
      <w:r w:rsidR="001C2BF8" w:rsidRPr="00FD53A9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C421CA" w:rsidRPr="00FD53A9" w:rsidRDefault="001C2BF8" w:rsidP="00FD53A9">
      <w:pPr>
        <w:tabs>
          <w:tab w:val="left" w:pos="709"/>
        </w:tabs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D53A9">
        <w:rPr>
          <w:rFonts w:ascii="Times New Roman" w:eastAsia="Calibri" w:hAnsi="Times New Roman" w:cs="Times New Roman"/>
          <w:sz w:val="24"/>
          <w:szCs w:val="24"/>
        </w:rPr>
        <w:t>- после завершения рабочего времени (смены с дежур</w:t>
      </w:r>
      <w:r w:rsidR="0068265F">
        <w:rPr>
          <w:rFonts w:ascii="Times New Roman" w:eastAsia="Calibri" w:hAnsi="Times New Roman" w:cs="Times New Roman"/>
          <w:sz w:val="24"/>
          <w:szCs w:val="24"/>
        </w:rPr>
        <w:t>ства) – незамедлительно покидают</w:t>
      </w:r>
      <w:r w:rsidRPr="00FD53A9">
        <w:rPr>
          <w:rFonts w:ascii="Times New Roman" w:eastAsia="Calibri" w:hAnsi="Times New Roman" w:cs="Times New Roman"/>
          <w:sz w:val="24"/>
          <w:szCs w:val="24"/>
        </w:rPr>
        <w:t xml:space="preserve"> территорию Общества (по согласованию с руководителем структурного подразделения).</w:t>
      </w:r>
    </w:p>
    <w:p w:rsidR="00025CE1" w:rsidRPr="00FD53A9" w:rsidRDefault="00FD53A9" w:rsidP="00C421CA">
      <w:pPr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FD53A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21CA" w:rsidRPr="00402A0C" w:rsidRDefault="00C25FFD" w:rsidP="00C421CA">
      <w:pPr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ЗАПРЕЩА</w:t>
      </w:r>
      <w:r w:rsidR="00C421CA" w:rsidRPr="00402A0C">
        <w:rPr>
          <w:rFonts w:ascii="Times New Roman" w:hAnsi="Times New Roman" w:cs="Times New Roman"/>
          <w:b/>
          <w:color w:val="FF0000"/>
          <w:sz w:val="24"/>
          <w:szCs w:val="24"/>
        </w:rPr>
        <w:t>ЕТСЯ:</w:t>
      </w:r>
    </w:p>
    <w:p w:rsidR="00C421CA" w:rsidRDefault="00D65CDF" w:rsidP="00C421CA">
      <w:pPr>
        <w:pStyle w:val="a5"/>
        <w:numPr>
          <w:ilvl w:val="0"/>
          <w:numId w:val="8"/>
        </w:numPr>
        <w:tabs>
          <w:tab w:val="left" w:pos="284"/>
        </w:tabs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Приближаться к месту падения</w:t>
      </w:r>
      <w:r w:rsidRPr="00D65CDF">
        <w:rPr>
          <w:rFonts w:ascii="Times New Roman" w:hAnsi="Times New Roman" w:cs="Times New Roman"/>
          <w:sz w:val="24"/>
          <w:szCs w:val="24"/>
        </w:rPr>
        <w:t xml:space="preserve"> </w:t>
      </w:r>
      <w:r w:rsidRPr="00402A0C">
        <w:rPr>
          <w:rFonts w:ascii="Times New Roman" w:hAnsi="Times New Roman" w:cs="Times New Roman"/>
          <w:sz w:val="24"/>
          <w:szCs w:val="24"/>
        </w:rPr>
        <w:t>БПЛА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65CDF" w:rsidRPr="00402A0C" w:rsidRDefault="00D65CDF" w:rsidP="00C421CA">
      <w:pPr>
        <w:pStyle w:val="a5"/>
        <w:numPr>
          <w:ilvl w:val="0"/>
          <w:numId w:val="8"/>
        </w:numPr>
        <w:tabs>
          <w:tab w:val="left" w:pos="284"/>
        </w:tabs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нахождении на территории предприятия фрагментов (обломки) БПЛА приближаться и передвигать их с места падения.</w:t>
      </w:r>
    </w:p>
    <w:p w:rsidR="00C421CA" w:rsidRPr="00402A0C" w:rsidRDefault="00D65CDF" w:rsidP="00C421CA">
      <w:pPr>
        <w:pStyle w:val="a5"/>
        <w:numPr>
          <w:ilvl w:val="0"/>
          <w:numId w:val="8"/>
        </w:numPr>
        <w:tabs>
          <w:tab w:val="left" w:pos="284"/>
        </w:tabs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C421CA" w:rsidRPr="00402A0C">
        <w:rPr>
          <w:rFonts w:ascii="Times New Roman" w:hAnsi="Times New Roman" w:cs="Times New Roman"/>
          <w:sz w:val="24"/>
          <w:szCs w:val="24"/>
        </w:rPr>
        <w:t>ользоваться вблизи БПЛА радиоаппаратурой</w:t>
      </w:r>
      <w:r w:rsidR="00C25FFD">
        <w:rPr>
          <w:rFonts w:ascii="Times New Roman" w:hAnsi="Times New Roman" w:cs="Times New Roman"/>
          <w:sz w:val="24"/>
          <w:szCs w:val="24"/>
        </w:rPr>
        <w:t>, иными мобильными устройствами;</w:t>
      </w:r>
    </w:p>
    <w:p w:rsidR="00C421CA" w:rsidRPr="00D65CDF" w:rsidRDefault="00D65CDF" w:rsidP="00D203A9">
      <w:pPr>
        <w:pStyle w:val="a5"/>
        <w:numPr>
          <w:ilvl w:val="0"/>
          <w:numId w:val="8"/>
        </w:numPr>
        <w:tabs>
          <w:tab w:val="left" w:pos="284"/>
        </w:tabs>
        <w:ind w:left="284" w:hanging="284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D65CDF">
        <w:rPr>
          <w:rFonts w:ascii="Times New Roman" w:hAnsi="Times New Roman" w:cs="Times New Roman"/>
          <w:sz w:val="24"/>
          <w:szCs w:val="24"/>
        </w:rPr>
        <w:t>Проводить фото и видеосъёмку</w:t>
      </w:r>
      <w:r>
        <w:rPr>
          <w:rFonts w:ascii="Times New Roman" w:hAnsi="Times New Roman" w:cs="Times New Roman"/>
          <w:sz w:val="24"/>
          <w:szCs w:val="24"/>
        </w:rPr>
        <w:t xml:space="preserve"> объектов завода, в период пролета БПЛА, мест падения</w:t>
      </w:r>
    </w:p>
    <w:p w:rsidR="00D65CDF" w:rsidRDefault="00D65CDF" w:rsidP="00D65CDF">
      <w:pPr>
        <w:pStyle w:val="a5"/>
        <w:tabs>
          <w:tab w:val="left" w:pos="284"/>
        </w:tabs>
        <w:ind w:left="284" w:firstLine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65CDF" w:rsidRDefault="00D65CDF" w:rsidP="00D65CDF">
      <w:pPr>
        <w:pStyle w:val="a5"/>
        <w:tabs>
          <w:tab w:val="left" w:pos="284"/>
        </w:tabs>
        <w:ind w:left="284" w:firstLine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65CDF" w:rsidRDefault="00D65CDF" w:rsidP="00D65CDF">
      <w:pPr>
        <w:pStyle w:val="a5"/>
        <w:tabs>
          <w:tab w:val="left" w:pos="284"/>
        </w:tabs>
        <w:ind w:left="284" w:firstLine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65CDF" w:rsidRPr="00D65CDF" w:rsidRDefault="00D65CDF" w:rsidP="00D65CDF">
      <w:pPr>
        <w:pStyle w:val="a5"/>
        <w:tabs>
          <w:tab w:val="left" w:pos="284"/>
        </w:tabs>
        <w:ind w:left="284" w:firstLine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C421CA" w:rsidRPr="00A72488" w:rsidRDefault="00D65CDF" w:rsidP="00025CE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21CA" w:rsidRPr="00A72488">
        <w:rPr>
          <w:rFonts w:ascii="Times New Roman" w:hAnsi="Times New Roman" w:cs="Times New Roman"/>
          <w:b/>
          <w:sz w:val="28"/>
          <w:szCs w:val="28"/>
        </w:rPr>
        <w:t xml:space="preserve">Телефоны аварийных служб ПАО «Орскнефтеоргсинтез»:  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- главный диспетчер ПАО «Орскнефтеоргсинтез»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34-24-01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диспетчер ПАО </w:t>
      </w: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«Орскнефтеоргсинтез»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34-24-02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C421CA" w:rsidRPr="000D2DCA" w:rsidRDefault="00C421CA" w:rsidP="00025C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пожарная охрана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34-20-01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газоспасательная служба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34-21-01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C421CA" w:rsidRPr="00A72488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охрана завода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34-20-02</w:t>
      </w:r>
    </w:p>
    <w:p w:rsidR="00C421CA" w:rsidRDefault="00C421CA" w:rsidP="00025CE1">
      <w:pPr>
        <w:rPr>
          <w:rFonts w:ascii="Times New Roman" w:hAnsi="Times New Roman" w:cs="Times New Roman"/>
          <w:b/>
          <w:sz w:val="28"/>
          <w:szCs w:val="28"/>
        </w:rPr>
      </w:pPr>
    </w:p>
    <w:p w:rsidR="00E71F59" w:rsidRDefault="00C421CA" w:rsidP="00025C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A72488">
        <w:rPr>
          <w:rFonts w:ascii="Times New Roman" w:hAnsi="Times New Roman" w:cs="Times New Roman"/>
          <w:b/>
          <w:sz w:val="28"/>
          <w:szCs w:val="28"/>
        </w:rPr>
        <w:t xml:space="preserve"> - здравпункт </w:t>
      </w:r>
      <w:r w:rsidRPr="000D2DCA">
        <w:rPr>
          <w:rFonts w:ascii="Times New Roman" w:hAnsi="Times New Roman" w:cs="Times New Roman"/>
          <w:b/>
          <w:color w:val="FF0000"/>
          <w:sz w:val="28"/>
          <w:szCs w:val="28"/>
          <w:highlight w:val="yellow"/>
        </w:rPr>
        <w:t>34-20-03</w:t>
      </w: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Default="00A81544">
      <w:pPr>
        <w:rPr>
          <w:noProof/>
          <w:lang w:eastAsia="ru-RU"/>
        </w:rPr>
      </w:pPr>
    </w:p>
    <w:p w:rsidR="00A81544" w:rsidRPr="008F5D5D" w:rsidRDefault="00A81544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6C7EF1" w:rsidRDefault="006C7EF1">
      <w:pPr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E71F59" w:rsidRPr="00F73C34" w:rsidRDefault="0068265F" w:rsidP="00F73C34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6252177</wp:posOffset>
                </wp:positionH>
                <wp:positionV relativeFrom="paragraph">
                  <wp:posOffset>2425751</wp:posOffset>
                </wp:positionV>
                <wp:extent cx="206136" cy="84569"/>
                <wp:effectExtent l="0" t="0" r="22860" b="1079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136" cy="84569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7EB1B6" id="Прямоугольник 10" o:spid="_x0000_s1026" style="position:absolute;margin-left:492.3pt;margin-top:191pt;width:16.25pt;height:6.6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" fillcolor="#0070c0" strokecolor="#0070c0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4772223</wp:posOffset>
                </wp:positionH>
                <wp:positionV relativeFrom="paragraph">
                  <wp:posOffset>5665793</wp:posOffset>
                </wp:positionV>
                <wp:extent cx="95140" cy="258992"/>
                <wp:effectExtent l="0" t="0" r="19685" b="2730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140" cy="258992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F9A918" id="Прямоугольник 7" o:spid="_x0000_s1026" style="position:absolute;margin-left:375.75pt;margin-top:446.15pt;width:7.5pt;height:20.4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" fillcolor="#0070c0" strokecolor="#0070c0" strokeweight="2pt"/>
            </w:pict>
          </mc:Fallback>
        </mc:AlternateContent>
      </w:r>
      <w:r w:rsidR="00172C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3043113</wp:posOffset>
                </wp:positionH>
                <wp:positionV relativeFrom="paragraph">
                  <wp:posOffset>2859764</wp:posOffset>
                </wp:positionV>
                <wp:extent cx="2385392" cy="2441050"/>
                <wp:effectExtent l="0" t="0" r="15240" b="1651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5392" cy="24410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72C75" w:rsidRPr="00172C75" w:rsidRDefault="00172C75" w:rsidP="00172C75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6"/>
                              </w:rPr>
                            </w:pPr>
                            <w:r w:rsidRPr="00172C75">
                              <w:rPr>
                                <w:b/>
                                <w:color w:val="000000" w:themeColor="text1"/>
                                <w:sz w:val="36"/>
                              </w:rPr>
                              <w:t>ЗОНА ВОЗМОЖНОГО МАКСИМАЛЬНОГО ПОРАЖЕНИЯ В СЛУЧАЕ АТАКИ БПЛА!!!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" o:spid="_x0000_s1027" style="position:absolute;margin-left:239.6pt;margin-top:225.2pt;width:187.85pt;height:192.2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" fillcolor="#c0504d [3205]" strokecolor="#622423 [1605]" strokeweight="2pt">
                <v:textbox>
                  <w:txbxContent>
                    <w:p w:rsidR="00172C75" w:rsidRPr="00172C75" w:rsidRDefault="00172C75" w:rsidP="00172C75">
                      <w:pPr>
                        <w:jc w:val="center"/>
                        <w:rPr>
                          <w:b/>
                          <w:color w:val="000000" w:themeColor="text1"/>
                          <w:sz w:val="36"/>
                        </w:rPr>
                      </w:pPr>
                      <w:r w:rsidRPr="00172C75">
                        <w:rPr>
                          <w:b/>
                          <w:color w:val="000000" w:themeColor="text1"/>
                          <w:sz w:val="36"/>
                        </w:rPr>
                        <w:t>ЗОНА ВОЗМОЖНОГО МАКСИМАЛЬНОГО ПОРАЖЕНИЯ В СЛУЧАЕ АТАКИ БПЛА!!!</w:t>
                      </w:r>
                    </w:p>
                  </w:txbxContent>
                </v:textbox>
              </v:rect>
            </w:pict>
          </mc:Fallback>
        </mc:AlternateContent>
      </w:r>
      <w:r w:rsidR="00DA13E9">
        <w:rPr>
          <w:noProof/>
          <w:lang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-169214</wp:posOffset>
            </wp:positionH>
            <wp:positionV relativeFrom="paragraph">
              <wp:posOffset>45720</wp:posOffset>
            </wp:positionV>
            <wp:extent cx="10378877" cy="7272670"/>
            <wp:effectExtent l="0" t="0" r="3810" b="444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78877" cy="7272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13E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3114674</wp:posOffset>
                </wp:positionH>
                <wp:positionV relativeFrom="paragraph">
                  <wp:posOffset>5006616</wp:posOffset>
                </wp:positionV>
                <wp:extent cx="516835" cy="273050"/>
                <wp:effectExtent l="76200" t="57150" r="74295" b="8890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6835" cy="273050"/>
                        </a:xfrm>
                        <a:prstGeom prst="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43CA8" w:rsidRPr="00043CA8" w:rsidRDefault="00043CA8" w:rsidP="00043CA8">
                            <w:pPr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CA8"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УПВ</w:t>
                            </w:r>
                          </w:p>
                          <w:p w:rsidR="00DA13E9" w:rsidRDefault="00DA13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8" style="position:absolute;margin-left:245.25pt;margin-top:394.2pt;width:40.7pt;height:21.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" fillcolor="#4f81bd [3204]" strokecolor="white [3201]" strokeweight="3pt">
                <v:shadow on="t" color="black" opacity="24903f" origin=",.5" offset="0,.55556mm"/>
                <v:textbox>
                  <w:txbxContent>
                    <w:p w:rsidR="00043CA8" w:rsidRPr="00043CA8" w:rsidRDefault="00043CA8" w:rsidP="00043CA8">
                      <w:pPr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43CA8"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УПВ</w:t>
                      </w:r>
                    </w:p>
                    <w:p w:rsidR="00DA13E9" w:rsidRDefault="00DA13E9"/>
                  </w:txbxContent>
                </v:textbox>
              </v:rect>
            </w:pict>
          </mc:Fallback>
        </mc:AlternateContent>
      </w:r>
      <w:r w:rsidR="00D47A1A"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8458248</wp:posOffset>
            </wp:positionH>
            <wp:positionV relativeFrom="paragraph">
              <wp:posOffset>5794591</wp:posOffset>
            </wp:positionV>
            <wp:extent cx="1471994" cy="1471994"/>
            <wp:effectExtent l="0" t="38100" r="1397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ng-klev-club-p-roza-vetrov-png-30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516165">
                      <a:off x="0" y="0"/>
                      <a:ext cx="1471994" cy="14719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71F59" w:rsidRPr="00F73C34" w:rsidSect="00A72488">
      <w:pgSz w:w="16838" w:h="11906" w:orient="landscape"/>
      <w:pgMar w:top="142" w:right="567" w:bottom="284" w:left="567" w:header="709" w:footer="709" w:gutter="0"/>
      <w:cols w:num="3" w:space="49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98F3719"/>
    <w:multiLevelType w:val="multilevel"/>
    <w:tmpl w:val="8CE22C0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Microsoft Sans Serif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1EB248E6"/>
    <w:multiLevelType w:val="hybridMultilevel"/>
    <w:tmpl w:val="5EB26894"/>
    <w:lvl w:ilvl="0" w:tplc="86B8D3F4">
      <w:start w:val="1"/>
      <w:numFmt w:val="bullet"/>
      <w:lvlText w:val=""/>
      <w:lvlJc w:val="left"/>
      <w:pPr>
        <w:ind w:left="1246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9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6" w:hanging="360"/>
      </w:pPr>
      <w:rPr>
        <w:rFonts w:ascii="Wingdings" w:hAnsi="Wingdings" w:hint="default"/>
      </w:rPr>
    </w:lvl>
  </w:abstractNum>
  <w:abstractNum w:abstractNumId="2" w15:restartNumberingAfterBreak="0">
    <w:nsid w:val="245B6E4F"/>
    <w:multiLevelType w:val="hybridMultilevel"/>
    <w:tmpl w:val="B6DCA0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005366"/>
    <w:multiLevelType w:val="hybridMultilevel"/>
    <w:tmpl w:val="57BC4AA2"/>
    <w:lvl w:ilvl="0" w:tplc="899A7F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1F64B76"/>
    <w:multiLevelType w:val="hybridMultilevel"/>
    <w:tmpl w:val="5D1C53D6"/>
    <w:lvl w:ilvl="0" w:tplc="0419000D">
      <w:start w:val="1"/>
      <w:numFmt w:val="bullet"/>
      <w:lvlText w:val=""/>
      <w:lvlJc w:val="left"/>
      <w:pPr>
        <w:ind w:left="8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 w15:restartNumberingAfterBreak="0">
    <w:nsid w:val="4E6A0DB6"/>
    <w:multiLevelType w:val="hybridMultilevel"/>
    <w:tmpl w:val="5388E6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472489"/>
    <w:multiLevelType w:val="hybridMultilevel"/>
    <w:tmpl w:val="76B43D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DB62878"/>
    <w:multiLevelType w:val="hybridMultilevel"/>
    <w:tmpl w:val="17240FFE"/>
    <w:lvl w:ilvl="0" w:tplc="13283D1E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6DC56BF6"/>
    <w:multiLevelType w:val="hybridMultilevel"/>
    <w:tmpl w:val="1FCC4A0C"/>
    <w:lvl w:ilvl="0" w:tplc="2946C8FA">
      <w:start w:val="1"/>
      <w:numFmt w:val="bullet"/>
      <w:lvlText w:val=""/>
      <w:lvlJc w:val="left"/>
      <w:pPr>
        <w:ind w:left="93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1325DE6"/>
    <w:multiLevelType w:val="hybridMultilevel"/>
    <w:tmpl w:val="1396D888"/>
    <w:lvl w:ilvl="0" w:tplc="86668334">
      <w:start w:val="1"/>
      <w:numFmt w:val="bullet"/>
      <w:lvlText w:val=""/>
      <w:lvlJc w:val="left"/>
      <w:pPr>
        <w:ind w:left="8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9"/>
  </w:num>
  <w:num w:numId="4">
    <w:abstractNumId w:val="8"/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3"/>
  </w:num>
  <w:num w:numId="8">
    <w:abstractNumId w:val="1"/>
  </w:num>
  <w:num w:numId="9">
    <w:abstractNumId w:val="7"/>
  </w:num>
  <w:num w:numId="10">
    <w:abstractNumId w:val="6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4D00"/>
    <w:rsid w:val="00025CE1"/>
    <w:rsid w:val="00041E8C"/>
    <w:rsid w:val="00043CA8"/>
    <w:rsid w:val="00062E06"/>
    <w:rsid w:val="00083611"/>
    <w:rsid w:val="0008740E"/>
    <w:rsid w:val="000966AB"/>
    <w:rsid w:val="000D2BC1"/>
    <w:rsid w:val="000D2DCA"/>
    <w:rsid w:val="000F3449"/>
    <w:rsid w:val="001206BC"/>
    <w:rsid w:val="001438B1"/>
    <w:rsid w:val="00172C75"/>
    <w:rsid w:val="001842A4"/>
    <w:rsid w:val="001C21E8"/>
    <w:rsid w:val="001C2BF8"/>
    <w:rsid w:val="00254138"/>
    <w:rsid w:val="002556A7"/>
    <w:rsid w:val="00265C53"/>
    <w:rsid w:val="002701A4"/>
    <w:rsid w:val="0029051D"/>
    <w:rsid w:val="002A1779"/>
    <w:rsid w:val="002C6C9C"/>
    <w:rsid w:val="00332ECE"/>
    <w:rsid w:val="00355880"/>
    <w:rsid w:val="00397825"/>
    <w:rsid w:val="003F5915"/>
    <w:rsid w:val="00402A0C"/>
    <w:rsid w:val="004911B8"/>
    <w:rsid w:val="004A1BD8"/>
    <w:rsid w:val="004C5EEA"/>
    <w:rsid w:val="00555797"/>
    <w:rsid w:val="005C40F6"/>
    <w:rsid w:val="0061645A"/>
    <w:rsid w:val="006316A7"/>
    <w:rsid w:val="0068265F"/>
    <w:rsid w:val="006C7EF1"/>
    <w:rsid w:val="00711DA8"/>
    <w:rsid w:val="00721427"/>
    <w:rsid w:val="00725F17"/>
    <w:rsid w:val="00734171"/>
    <w:rsid w:val="007B2BB1"/>
    <w:rsid w:val="007F009E"/>
    <w:rsid w:val="00871687"/>
    <w:rsid w:val="0088657B"/>
    <w:rsid w:val="008A23CC"/>
    <w:rsid w:val="008B7203"/>
    <w:rsid w:val="008C4AFE"/>
    <w:rsid w:val="008F5D5D"/>
    <w:rsid w:val="00950CC8"/>
    <w:rsid w:val="00990541"/>
    <w:rsid w:val="009C4C30"/>
    <w:rsid w:val="00A07317"/>
    <w:rsid w:val="00A62433"/>
    <w:rsid w:val="00A72488"/>
    <w:rsid w:val="00A81544"/>
    <w:rsid w:val="00AA3656"/>
    <w:rsid w:val="00B10C1B"/>
    <w:rsid w:val="00B17DC8"/>
    <w:rsid w:val="00B46328"/>
    <w:rsid w:val="00B52246"/>
    <w:rsid w:val="00B73A34"/>
    <w:rsid w:val="00B831E1"/>
    <w:rsid w:val="00B83F25"/>
    <w:rsid w:val="00BB0037"/>
    <w:rsid w:val="00BD4EE0"/>
    <w:rsid w:val="00BE4D00"/>
    <w:rsid w:val="00BE536E"/>
    <w:rsid w:val="00C25FFD"/>
    <w:rsid w:val="00C3090E"/>
    <w:rsid w:val="00C421CA"/>
    <w:rsid w:val="00C642E2"/>
    <w:rsid w:val="00C71C47"/>
    <w:rsid w:val="00CA76CB"/>
    <w:rsid w:val="00CC20F8"/>
    <w:rsid w:val="00CF7C99"/>
    <w:rsid w:val="00D21F27"/>
    <w:rsid w:val="00D258FA"/>
    <w:rsid w:val="00D343FC"/>
    <w:rsid w:val="00D468C5"/>
    <w:rsid w:val="00D47A1A"/>
    <w:rsid w:val="00D65CDF"/>
    <w:rsid w:val="00D9135A"/>
    <w:rsid w:val="00DA13E9"/>
    <w:rsid w:val="00DE37A9"/>
    <w:rsid w:val="00DF2B74"/>
    <w:rsid w:val="00E013F2"/>
    <w:rsid w:val="00E23D49"/>
    <w:rsid w:val="00E33301"/>
    <w:rsid w:val="00E34459"/>
    <w:rsid w:val="00E71F59"/>
    <w:rsid w:val="00F25E8E"/>
    <w:rsid w:val="00F73C34"/>
    <w:rsid w:val="00FC1F14"/>
    <w:rsid w:val="00FD5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3B29F1AE-689C-4680-BDAC-BADF70299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Microsoft Sans Serif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1438B1"/>
    <w:rPr>
      <w:rFonts w:ascii="Microsoft Sans Serif" w:hAnsi="Microsoft Sans Serif" w:cs="Microsoft Sans Serif"/>
      <w:lang w:val="ru-RU"/>
    </w:rPr>
  </w:style>
  <w:style w:type="paragraph" w:styleId="1">
    <w:name w:val="heading 1"/>
    <w:basedOn w:val="a"/>
    <w:next w:val="a"/>
    <w:link w:val="10"/>
    <w:uiPriority w:val="9"/>
    <w:qFormat/>
    <w:rsid w:val="00BB003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3">
    <w:name w:val="heading 3"/>
    <w:basedOn w:val="a"/>
    <w:link w:val="30"/>
    <w:uiPriority w:val="9"/>
    <w:qFormat/>
    <w:rsid w:val="001438B1"/>
    <w:pPr>
      <w:widowControl/>
      <w:autoSpaceDE/>
      <w:autoSpaceDN/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1438B1"/>
    <w:pPr>
      <w:widowControl/>
      <w:autoSpaceDE/>
      <w:autoSpaceDN/>
      <w:spacing w:before="100" w:beforeAutospacing="1" w:after="100" w:afterAutospacing="1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1438B1"/>
    <w:rPr>
      <w:rFonts w:ascii="Times New Roman" w:eastAsia="Times New Roman" w:hAnsi="Times New Roman" w:cs="Times New Roman"/>
      <w:b/>
      <w:bCs/>
      <w:sz w:val="27"/>
      <w:szCs w:val="27"/>
      <w:lang w:val="ru-RU" w:eastAsia="ru-RU"/>
    </w:rPr>
  </w:style>
  <w:style w:type="character" w:customStyle="1" w:styleId="40">
    <w:name w:val="Заголовок 4 Знак"/>
    <w:basedOn w:val="a0"/>
    <w:link w:val="4"/>
    <w:uiPriority w:val="9"/>
    <w:rsid w:val="001438B1"/>
    <w:rPr>
      <w:rFonts w:ascii="Times New Roman" w:eastAsia="Times New Roman" w:hAnsi="Times New Roman" w:cs="Times New Roman"/>
      <w:b/>
      <w:bCs/>
      <w:sz w:val="24"/>
      <w:szCs w:val="24"/>
      <w:lang w:val="ru-RU" w:eastAsia="ru-RU"/>
    </w:rPr>
  </w:style>
  <w:style w:type="paragraph" w:styleId="a3">
    <w:name w:val="Body Text"/>
    <w:basedOn w:val="a"/>
    <w:link w:val="a4"/>
    <w:uiPriority w:val="1"/>
    <w:qFormat/>
    <w:rsid w:val="001438B1"/>
    <w:rPr>
      <w:sz w:val="19"/>
      <w:szCs w:val="19"/>
    </w:rPr>
  </w:style>
  <w:style w:type="character" w:customStyle="1" w:styleId="a4">
    <w:name w:val="Основной текст Знак"/>
    <w:basedOn w:val="a0"/>
    <w:link w:val="a3"/>
    <w:uiPriority w:val="1"/>
    <w:rsid w:val="001438B1"/>
    <w:rPr>
      <w:rFonts w:ascii="Microsoft Sans Serif" w:eastAsia="Microsoft Sans Serif" w:hAnsi="Microsoft Sans Serif" w:cs="Microsoft Sans Serif"/>
      <w:sz w:val="19"/>
      <w:szCs w:val="19"/>
      <w:lang w:val="ru-RU"/>
    </w:rPr>
  </w:style>
  <w:style w:type="paragraph" w:styleId="a5">
    <w:name w:val="List Paragraph"/>
    <w:aliases w:val="Bullet_IRAO,Мой Список,List Paragraph_0,List Paragraph"/>
    <w:basedOn w:val="a"/>
    <w:link w:val="a6"/>
    <w:uiPriority w:val="34"/>
    <w:qFormat/>
    <w:rsid w:val="001438B1"/>
    <w:pPr>
      <w:ind w:left="110" w:firstLine="390"/>
      <w:jc w:val="both"/>
    </w:pPr>
  </w:style>
  <w:style w:type="paragraph" w:customStyle="1" w:styleId="11">
    <w:name w:val="Заголовок 11"/>
    <w:basedOn w:val="a"/>
    <w:uiPriority w:val="1"/>
    <w:qFormat/>
    <w:rsid w:val="001438B1"/>
    <w:pPr>
      <w:spacing w:line="326" w:lineRule="exact"/>
      <w:ind w:right="107"/>
      <w:jc w:val="right"/>
      <w:outlineLvl w:val="1"/>
    </w:pPr>
    <w:rPr>
      <w:rFonts w:ascii="Arial" w:eastAsia="Arial" w:hAnsi="Arial" w:cs="Arial"/>
      <w:b/>
      <w:bCs/>
      <w:sz w:val="29"/>
      <w:szCs w:val="29"/>
    </w:rPr>
  </w:style>
  <w:style w:type="paragraph" w:customStyle="1" w:styleId="21">
    <w:name w:val="Заголовок 21"/>
    <w:basedOn w:val="a"/>
    <w:uiPriority w:val="1"/>
    <w:qFormat/>
    <w:rsid w:val="001438B1"/>
    <w:pPr>
      <w:ind w:left="402"/>
      <w:outlineLvl w:val="2"/>
    </w:pPr>
    <w:rPr>
      <w:rFonts w:ascii="Arial" w:eastAsia="Arial" w:hAnsi="Arial" w:cs="Arial"/>
      <w:b/>
      <w:bCs/>
      <w:sz w:val="21"/>
      <w:szCs w:val="21"/>
    </w:rPr>
  </w:style>
  <w:style w:type="paragraph" w:customStyle="1" w:styleId="TableParagraph">
    <w:name w:val="Table Paragraph"/>
    <w:basedOn w:val="a"/>
    <w:uiPriority w:val="1"/>
    <w:qFormat/>
    <w:rsid w:val="001438B1"/>
  </w:style>
  <w:style w:type="character" w:styleId="a7">
    <w:name w:val="Hyperlink"/>
    <w:basedOn w:val="a0"/>
    <w:uiPriority w:val="99"/>
    <w:semiHidden/>
    <w:unhideWhenUsed/>
    <w:rsid w:val="00265C53"/>
    <w:rPr>
      <w:color w:val="0000FF"/>
      <w:u w:val="single"/>
    </w:rPr>
  </w:style>
  <w:style w:type="character" w:customStyle="1" w:styleId="FontStyle80">
    <w:name w:val="Font Style80"/>
    <w:rsid w:val="00BB0037"/>
    <w:rPr>
      <w:rFonts w:ascii="Times New Roman" w:hAnsi="Times New Roman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BB003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character" w:customStyle="1" w:styleId="a6">
    <w:name w:val="Абзац списка Знак"/>
    <w:aliases w:val="Bullet_IRAO Знак,Мой Список Знак,List Paragraph_0 Знак,List Paragraph Знак"/>
    <w:link w:val="a5"/>
    <w:uiPriority w:val="34"/>
    <w:locked/>
    <w:rsid w:val="00BB0037"/>
    <w:rPr>
      <w:rFonts w:ascii="Microsoft Sans Serif" w:hAnsi="Microsoft Sans Serif" w:cs="Microsoft Sans Serif"/>
      <w:lang w:val="ru-RU"/>
    </w:rPr>
  </w:style>
  <w:style w:type="paragraph" w:customStyle="1" w:styleId="Style8">
    <w:name w:val="Style8"/>
    <w:basedOn w:val="a"/>
    <w:rsid w:val="00BB0037"/>
    <w:pPr>
      <w:adjustRightInd w:val="0"/>
      <w:spacing w:line="276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556A7"/>
    <w:pPr>
      <w:adjustRightInd w:val="0"/>
      <w:spacing w:line="277" w:lineRule="exact"/>
      <w:ind w:firstLine="33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CF7C99"/>
    <w:rPr>
      <w:b/>
      <w:bCs/>
    </w:rPr>
  </w:style>
  <w:style w:type="character" w:styleId="a9">
    <w:name w:val="Emphasis"/>
    <w:basedOn w:val="a0"/>
    <w:uiPriority w:val="20"/>
    <w:qFormat/>
    <w:rsid w:val="00CF7C99"/>
    <w:rPr>
      <w:i/>
      <w:iCs/>
    </w:rPr>
  </w:style>
  <w:style w:type="paragraph" w:styleId="aa">
    <w:name w:val="Normal (Web)"/>
    <w:basedOn w:val="a"/>
    <w:uiPriority w:val="99"/>
    <w:semiHidden/>
    <w:unhideWhenUsed/>
    <w:rsid w:val="00C71C47"/>
    <w:pPr>
      <w:widowControl/>
      <w:autoSpaceDE/>
      <w:autoSpaceDN/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3F5915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3F5915"/>
    <w:rPr>
      <w:rFonts w:ascii="Segoe UI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997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cid:image002.png@01DB7ED5.BB689A10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78BD64-6F6C-434B-9C7A-053FA24963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298</Words>
  <Characters>1703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M-PC</dc:creator>
  <cp:lastModifiedBy>Кузнецов Виталий Васильевич</cp:lastModifiedBy>
  <cp:revision>8</cp:revision>
  <cp:lastPrinted>2025-10-05T05:17:00Z</cp:lastPrinted>
  <dcterms:created xsi:type="dcterms:W3CDTF">2025-10-05T09:40:00Z</dcterms:created>
  <dcterms:modified xsi:type="dcterms:W3CDTF">2026-02-27T08:04:00Z</dcterms:modified>
</cp:coreProperties>
</file>